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61E" w:rsidRDefault="00C3661E" w:rsidP="00C3661E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47700" cy="800100"/>
            <wp:effectExtent l="0" t="0" r="0" b="0"/>
            <wp:docPr id="1" name="Рисунок 1" descr="Описание: 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raphic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61E" w:rsidRDefault="00C3661E" w:rsidP="00C3661E">
      <w:pPr>
        <w:jc w:val="center"/>
        <w:rPr>
          <w:b/>
          <w:bCs/>
          <w:sz w:val="28"/>
        </w:rPr>
      </w:pPr>
    </w:p>
    <w:p w:rsidR="00C3661E" w:rsidRDefault="00C3661E" w:rsidP="00C3661E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C3661E" w:rsidRDefault="00C3661E" w:rsidP="00C3661E">
      <w:pPr>
        <w:rPr>
          <w:b/>
          <w:bCs/>
          <w:sz w:val="28"/>
          <w:szCs w:val="28"/>
        </w:rPr>
      </w:pPr>
    </w:p>
    <w:p w:rsidR="00C3661E" w:rsidRDefault="00C3661E" w:rsidP="00C3661E">
      <w:pPr>
        <w:jc w:val="center"/>
        <w:rPr>
          <w:b/>
        </w:rPr>
      </w:pPr>
      <w:r>
        <w:rPr>
          <w:b/>
        </w:rPr>
        <w:t>АДМИНИСТРАЦИИ МУНИЦИПАЛЬНОГО ОБРАЗОВАНИЯ</w:t>
      </w:r>
    </w:p>
    <w:p w:rsidR="00C3661E" w:rsidRDefault="00C3661E" w:rsidP="00C3661E">
      <w:pPr>
        <w:jc w:val="center"/>
        <w:rPr>
          <w:b/>
        </w:rPr>
      </w:pPr>
    </w:p>
    <w:p w:rsidR="00C3661E" w:rsidRDefault="00C3661E" w:rsidP="00C3661E">
      <w:pPr>
        <w:jc w:val="center"/>
        <w:rPr>
          <w:b/>
        </w:rPr>
      </w:pPr>
      <w:r>
        <w:rPr>
          <w:b/>
        </w:rPr>
        <w:t xml:space="preserve">   ТУАПСИНСКИЙ РАЙОН</w:t>
      </w:r>
    </w:p>
    <w:p w:rsidR="00C3661E" w:rsidRDefault="00C3661E" w:rsidP="00C3661E">
      <w:pPr>
        <w:jc w:val="center"/>
        <w:rPr>
          <w:b/>
        </w:rPr>
      </w:pPr>
    </w:p>
    <w:p w:rsidR="00817E27" w:rsidRDefault="00817E27" w:rsidP="00817E27">
      <w:pPr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AE65E4">
        <w:rPr>
          <w:sz w:val="28"/>
          <w:szCs w:val="28"/>
        </w:rPr>
        <w:t xml:space="preserve"> 22.02.2017</w:t>
      </w:r>
      <w:r>
        <w:rPr>
          <w:sz w:val="28"/>
          <w:szCs w:val="28"/>
        </w:rPr>
        <w:t xml:space="preserve">                                     </w:t>
      </w:r>
      <w:r w:rsidR="00AE65E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       №</w:t>
      </w:r>
      <w:r w:rsidR="00AE65E4">
        <w:rPr>
          <w:sz w:val="28"/>
          <w:szCs w:val="28"/>
        </w:rPr>
        <w:t xml:space="preserve"> 238</w:t>
      </w:r>
    </w:p>
    <w:p w:rsidR="00C3661E" w:rsidRDefault="00C3661E" w:rsidP="00C3661E">
      <w:pPr>
        <w:jc w:val="center"/>
        <w:rPr>
          <w:sz w:val="28"/>
          <w:szCs w:val="28"/>
        </w:rPr>
      </w:pPr>
      <w:r>
        <w:rPr>
          <w:sz w:val="28"/>
          <w:szCs w:val="28"/>
        </w:rPr>
        <w:t>г. Туапсе</w:t>
      </w:r>
    </w:p>
    <w:p w:rsidR="00C3661E" w:rsidRDefault="00C3661E" w:rsidP="00C3661E">
      <w:pPr>
        <w:jc w:val="center"/>
      </w:pPr>
    </w:p>
    <w:p w:rsidR="00C3661E" w:rsidRDefault="00C3661E" w:rsidP="00C3661E">
      <w:pPr>
        <w:jc w:val="center"/>
      </w:pPr>
    </w:p>
    <w:p w:rsidR="00E034C2" w:rsidRDefault="00C3661E" w:rsidP="00C366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</w:t>
      </w:r>
      <w:r w:rsidR="00E034C2">
        <w:rPr>
          <w:b/>
          <w:sz w:val="28"/>
          <w:szCs w:val="28"/>
        </w:rPr>
        <w:t xml:space="preserve"> открытого</w:t>
      </w:r>
      <w:r>
        <w:rPr>
          <w:b/>
          <w:sz w:val="28"/>
          <w:szCs w:val="28"/>
        </w:rPr>
        <w:t xml:space="preserve"> конкурса на право </w:t>
      </w:r>
    </w:p>
    <w:p w:rsidR="00E034C2" w:rsidRDefault="00C3661E" w:rsidP="00E034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осуществления регулярных пассажирских перевозок </w:t>
      </w:r>
    </w:p>
    <w:p w:rsidR="00E034C2" w:rsidRDefault="00C3661E" w:rsidP="00E034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автомобильным транспортом в </w:t>
      </w:r>
      <w:proofErr w:type="gramStart"/>
      <w:r>
        <w:rPr>
          <w:b/>
          <w:sz w:val="28"/>
          <w:szCs w:val="28"/>
        </w:rPr>
        <w:t>муниципальном</w:t>
      </w:r>
      <w:proofErr w:type="gramEnd"/>
      <w:r>
        <w:rPr>
          <w:b/>
          <w:sz w:val="28"/>
          <w:szCs w:val="28"/>
        </w:rPr>
        <w:t xml:space="preserve"> </w:t>
      </w:r>
    </w:p>
    <w:p w:rsidR="00C3661E" w:rsidRDefault="00C3661E" w:rsidP="00E034C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образовании</w:t>
      </w:r>
      <w:proofErr w:type="gramEnd"/>
      <w:r>
        <w:rPr>
          <w:b/>
          <w:sz w:val="28"/>
          <w:szCs w:val="28"/>
        </w:rPr>
        <w:t xml:space="preserve"> Туапсинский район</w:t>
      </w:r>
    </w:p>
    <w:p w:rsidR="00C3661E" w:rsidRDefault="00C3661E" w:rsidP="00C3661E">
      <w:pPr>
        <w:jc w:val="center"/>
        <w:rPr>
          <w:b/>
          <w:sz w:val="28"/>
          <w:szCs w:val="28"/>
        </w:rPr>
      </w:pPr>
    </w:p>
    <w:p w:rsidR="00E87450" w:rsidRDefault="00E87450" w:rsidP="00504965">
      <w:pPr>
        <w:jc w:val="center"/>
        <w:rPr>
          <w:b/>
          <w:sz w:val="28"/>
          <w:szCs w:val="28"/>
        </w:rPr>
      </w:pPr>
    </w:p>
    <w:p w:rsidR="00E87450" w:rsidRDefault="00E87450" w:rsidP="00E8745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13 июля 2015 года                  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от 6 октября 2003 года                       № 131-ФЗ «Об общих принципах организации местного самоуправления в Российской Федерации», постановлением администрации муниципального образования Туапсинский район от</w:t>
      </w:r>
      <w:proofErr w:type="gramEnd"/>
      <w:r>
        <w:rPr>
          <w:sz w:val="28"/>
          <w:szCs w:val="28"/>
        </w:rPr>
        <w:t xml:space="preserve"> 5 сентября 2016 года № 1340 «О порядке проведения открытого конкурса на право осуществления регулярных пассажирских перевозок на территории муниципального образования Туапсинский район»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E87450" w:rsidRDefault="00E87450" w:rsidP="00E8745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Поручить конкурсной комиссии по определению перевозчиков для получения свидетельства об осуществлении регулярных пассажирских перевозок на муниципальных пригородных маршрутах регулярного сообщения и карты маршрута регулярных пассажирских перевозок в муниципальном образовании Туапсинский район </w:t>
      </w:r>
      <w:r w:rsidR="00E77659" w:rsidRPr="00E77659">
        <w:rPr>
          <w:sz w:val="28"/>
          <w:szCs w:val="28"/>
        </w:rPr>
        <w:t>2</w:t>
      </w:r>
      <w:r w:rsidR="001C7F24">
        <w:rPr>
          <w:sz w:val="28"/>
          <w:szCs w:val="28"/>
        </w:rPr>
        <w:t>2</w:t>
      </w:r>
      <w:r w:rsidR="00E77659" w:rsidRPr="00E77659">
        <w:rPr>
          <w:sz w:val="28"/>
          <w:szCs w:val="28"/>
        </w:rPr>
        <w:t xml:space="preserve"> февраля 2017</w:t>
      </w:r>
      <w:r w:rsidRPr="00E77659">
        <w:rPr>
          <w:sz w:val="28"/>
          <w:szCs w:val="28"/>
        </w:rPr>
        <w:t xml:space="preserve"> </w:t>
      </w:r>
      <w:r>
        <w:rPr>
          <w:sz w:val="28"/>
          <w:szCs w:val="28"/>
        </w:rPr>
        <w:t>года объявить о проведении открытого конкурса на право осуществления регулярных пассажирских перевозок автомобильным транспортом в муниципальном образовании Туапсинский район (далее - конкурс), в составе двух лотов (прилагается).</w:t>
      </w:r>
      <w:proofErr w:type="gramEnd"/>
    </w:p>
    <w:p w:rsidR="00E87450" w:rsidRDefault="00E87450" w:rsidP="00E8745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Обеспечить проведение открытого конкурса в соответствии с Порядком, утвержденным постановлением администрации муниципального образования Туапсинский район от 5 сентября 2016 года № 1340 «О порядке проведения открытого конкурса на право осуществления регулярных </w:t>
      </w:r>
      <w:r>
        <w:rPr>
          <w:sz w:val="28"/>
          <w:szCs w:val="28"/>
        </w:rPr>
        <w:lastRenderedPageBreak/>
        <w:t>пассажирских перевозок на территории муниципального образования Туапсинский район».</w:t>
      </w:r>
    </w:p>
    <w:p w:rsidR="00E87450" w:rsidRDefault="00E87450" w:rsidP="00E8745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Установить срок приема заявок на участие в конкурсе в период                        </w:t>
      </w:r>
      <w:r w:rsidRPr="00E77659">
        <w:rPr>
          <w:sz w:val="28"/>
          <w:szCs w:val="28"/>
        </w:rPr>
        <w:t xml:space="preserve">с </w:t>
      </w:r>
      <w:r w:rsidR="00E77659" w:rsidRPr="00E77659">
        <w:rPr>
          <w:sz w:val="28"/>
          <w:szCs w:val="28"/>
        </w:rPr>
        <w:t>2</w:t>
      </w:r>
      <w:r w:rsidR="00E138B2">
        <w:rPr>
          <w:sz w:val="28"/>
          <w:szCs w:val="28"/>
        </w:rPr>
        <w:t>2</w:t>
      </w:r>
      <w:r w:rsidR="00E77659" w:rsidRPr="00E77659">
        <w:rPr>
          <w:sz w:val="28"/>
          <w:szCs w:val="28"/>
        </w:rPr>
        <w:t xml:space="preserve"> февраля</w:t>
      </w:r>
      <w:r w:rsidRPr="00E77659">
        <w:rPr>
          <w:sz w:val="28"/>
          <w:szCs w:val="28"/>
        </w:rPr>
        <w:t xml:space="preserve"> 2017 года по 2</w:t>
      </w:r>
      <w:r w:rsidR="00E138B2">
        <w:rPr>
          <w:sz w:val="28"/>
          <w:szCs w:val="28"/>
        </w:rPr>
        <w:t>0</w:t>
      </w:r>
      <w:r w:rsidRPr="00E77659">
        <w:rPr>
          <w:sz w:val="28"/>
          <w:szCs w:val="28"/>
        </w:rPr>
        <w:t xml:space="preserve"> </w:t>
      </w:r>
      <w:r w:rsidR="00E77659" w:rsidRPr="00E77659">
        <w:rPr>
          <w:sz w:val="28"/>
          <w:szCs w:val="28"/>
        </w:rPr>
        <w:t>марта</w:t>
      </w:r>
      <w:r w:rsidRPr="00E77659">
        <w:rPr>
          <w:sz w:val="28"/>
          <w:szCs w:val="28"/>
        </w:rPr>
        <w:t xml:space="preserve"> 2017 года включительно</w:t>
      </w:r>
      <w:r>
        <w:rPr>
          <w:sz w:val="28"/>
          <w:szCs w:val="28"/>
        </w:rPr>
        <w:t xml:space="preserve">, с 8.30 до 12.30 часов и с 13.30 до 17.30 часов ежедневно, кроме праздничных и выходных дней. </w:t>
      </w:r>
      <w:r w:rsidR="00E77659" w:rsidRPr="00E77659">
        <w:rPr>
          <w:sz w:val="28"/>
          <w:szCs w:val="28"/>
        </w:rPr>
        <w:t>2</w:t>
      </w:r>
      <w:r w:rsidR="00E138B2">
        <w:rPr>
          <w:sz w:val="28"/>
          <w:szCs w:val="28"/>
        </w:rPr>
        <w:t>0</w:t>
      </w:r>
      <w:r w:rsidR="00E77659" w:rsidRPr="00E77659">
        <w:rPr>
          <w:sz w:val="28"/>
          <w:szCs w:val="28"/>
        </w:rPr>
        <w:t xml:space="preserve"> марта</w:t>
      </w:r>
      <w:r w:rsidRPr="00E77659">
        <w:rPr>
          <w:sz w:val="28"/>
          <w:szCs w:val="28"/>
        </w:rPr>
        <w:t xml:space="preserve"> 2017 года </w:t>
      </w:r>
      <w:r>
        <w:rPr>
          <w:sz w:val="28"/>
          <w:szCs w:val="28"/>
        </w:rPr>
        <w:t>заявки на участие в конкурсе могут быть поданы (отозваны) до начала процедуры вскрытия конвертов.</w:t>
      </w:r>
      <w:proofErr w:type="gramEnd"/>
    </w:p>
    <w:p w:rsidR="00E87450" w:rsidRDefault="00E87450" w:rsidP="00E874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Выдачу конкурсной документации и необходимой дополнительной информации, прием заявок на участие в конкурсе производить по адресу:             г. Туапсе, ул. Бондаренко, 14, телефон: 2-39-07, эл. почта: </w:t>
      </w:r>
      <w:hyperlink r:id="rId10" w:history="1">
        <w:r w:rsidRPr="00E138B2">
          <w:rPr>
            <w:rStyle w:val="a6"/>
            <w:color w:val="000000" w:themeColor="text1"/>
            <w:sz w:val="28"/>
            <w:szCs w:val="28"/>
            <w:u w:val="none"/>
          </w:rPr>
          <w:t>023907@</w:t>
        </w:r>
        <w:r w:rsidRPr="00E138B2">
          <w:rPr>
            <w:rStyle w:val="a6"/>
            <w:color w:val="000000" w:themeColor="text1"/>
            <w:sz w:val="28"/>
            <w:szCs w:val="28"/>
            <w:u w:val="none"/>
            <w:lang w:val="en-US"/>
          </w:rPr>
          <w:t>mail</w:t>
        </w:r>
        <w:r w:rsidRPr="00E138B2">
          <w:rPr>
            <w:rStyle w:val="a6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E138B2">
          <w:rPr>
            <w:rStyle w:val="a6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138B2">
        <w:rPr>
          <w:color w:val="000000" w:themeColor="text1"/>
          <w:sz w:val="28"/>
          <w:szCs w:val="28"/>
        </w:rPr>
        <w:t>.</w:t>
      </w:r>
    </w:p>
    <w:p w:rsidR="00E87450" w:rsidRPr="00E77659" w:rsidRDefault="00E87450" w:rsidP="00E874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Установить место, дату и время вскрытия конвертов с заявками на участие в открытом конкурсе: г. Туапсе, ул. Свободы 3, администрация муниципального образования Туапсинский район (малый зал), </w:t>
      </w:r>
      <w:r w:rsidRPr="00E77659">
        <w:rPr>
          <w:sz w:val="28"/>
          <w:szCs w:val="28"/>
        </w:rPr>
        <w:t xml:space="preserve">в 11.00 часов                </w:t>
      </w:r>
      <w:r w:rsidR="00E77659" w:rsidRPr="00E77659">
        <w:rPr>
          <w:sz w:val="28"/>
          <w:szCs w:val="28"/>
        </w:rPr>
        <w:t>2</w:t>
      </w:r>
      <w:r w:rsidR="00E138B2">
        <w:rPr>
          <w:sz w:val="28"/>
          <w:szCs w:val="28"/>
        </w:rPr>
        <w:t>0</w:t>
      </w:r>
      <w:r w:rsidR="00E77659" w:rsidRPr="00E77659">
        <w:rPr>
          <w:sz w:val="28"/>
          <w:szCs w:val="28"/>
        </w:rPr>
        <w:t xml:space="preserve"> марта</w:t>
      </w:r>
      <w:r w:rsidRPr="00E77659">
        <w:rPr>
          <w:sz w:val="28"/>
          <w:szCs w:val="28"/>
        </w:rPr>
        <w:t xml:space="preserve"> 2017 года.</w:t>
      </w:r>
    </w:p>
    <w:p w:rsidR="00E87450" w:rsidRDefault="00E87450" w:rsidP="00E874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Установить место, дату и время рассмотрения заявок на участие </w:t>
      </w:r>
      <w:r w:rsidR="00E7765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в конкурсе и подведения итогов конкурса: г. Туапсе, ул. Свободы 3, администрация муниципального образования Туапсинский район (малый зал),     </w:t>
      </w:r>
      <w:r w:rsidRPr="00E77659">
        <w:rPr>
          <w:sz w:val="28"/>
          <w:szCs w:val="28"/>
        </w:rPr>
        <w:t xml:space="preserve">в 10.00 часов </w:t>
      </w:r>
      <w:r w:rsidR="00E77659" w:rsidRPr="00E77659">
        <w:rPr>
          <w:sz w:val="28"/>
          <w:szCs w:val="28"/>
        </w:rPr>
        <w:t>2</w:t>
      </w:r>
      <w:r w:rsidR="00E138B2">
        <w:rPr>
          <w:sz w:val="28"/>
          <w:szCs w:val="28"/>
        </w:rPr>
        <w:t>3</w:t>
      </w:r>
      <w:r w:rsidR="00E77659" w:rsidRPr="00E77659">
        <w:rPr>
          <w:sz w:val="28"/>
          <w:szCs w:val="28"/>
        </w:rPr>
        <w:t xml:space="preserve"> марта</w:t>
      </w:r>
      <w:r w:rsidRPr="00E77659">
        <w:rPr>
          <w:sz w:val="28"/>
          <w:szCs w:val="28"/>
        </w:rPr>
        <w:t xml:space="preserve"> 2017 года.</w:t>
      </w:r>
    </w:p>
    <w:p w:rsidR="00E87450" w:rsidRDefault="00E87450" w:rsidP="00E874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Победителю открытого конкурса в течение десяти дней со дня проведения открытого конкурса, выдается свидетельство об осуществлении регулярных пассажирских перевозок на муниципальных пригородных маршрутах регулярного сообщения и карта маршрута регулярных пассажирских перевозок в муниципальном образовании Туапсинский район на срок 7 (семь) лет.</w:t>
      </w:r>
    </w:p>
    <w:p w:rsidR="00E87450" w:rsidRDefault="00E87450" w:rsidP="00E874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Туапсинский район в информационно-телекоммуникационной сети «Интернет».</w:t>
      </w:r>
    </w:p>
    <w:p w:rsidR="00E87450" w:rsidRDefault="00E138B2" w:rsidP="00E8745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87450">
        <w:rPr>
          <w:sz w:val="28"/>
          <w:szCs w:val="28"/>
        </w:rPr>
        <w:t xml:space="preserve">. </w:t>
      </w:r>
      <w:proofErr w:type="gramStart"/>
      <w:r w:rsidR="00E87450">
        <w:rPr>
          <w:sz w:val="28"/>
          <w:szCs w:val="28"/>
        </w:rPr>
        <w:t>Контроль за</w:t>
      </w:r>
      <w:proofErr w:type="gramEnd"/>
      <w:r w:rsidR="00E87450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муниципального образования Туапсинский район М.В. Кривопалова.</w:t>
      </w:r>
    </w:p>
    <w:p w:rsidR="00E87450" w:rsidRDefault="00E87450" w:rsidP="00E874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138B2">
        <w:rPr>
          <w:sz w:val="28"/>
          <w:szCs w:val="28"/>
        </w:rPr>
        <w:t>0</w:t>
      </w:r>
      <w:r>
        <w:rPr>
          <w:sz w:val="28"/>
          <w:szCs w:val="28"/>
        </w:rPr>
        <w:t xml:space="preserve">. Постановление вступает в силу со дня его </w:t>
      </w:r>
      <w:r w:rsidR="00E138B2">
        <w:rPr>
          <w:sz w:val="28"/>
          <w:szCs w:val="28"/>
        </w:rPr>
        <w:t>подписания</w:t>
      </w:r>
      <w:r>
        <w:rPr>
          <w:sz w:val="28"/>
          <w:szCs w:val="28"/>
        </w:rPr>
        <w:t>.</w:t>
      </w:r>
    </w:p>
    <w:p w:rsidR="00E87450" w:rsidRDefault="00E87450" w:rsidP="00E87450">
      <w:pPr>
        <w:pStyle w:val="a3"/>
        <w:ind w:left="0"/>
        <w:jc w:val="both"/>
        <w:rPr>
          <w:sz w:val="28"/>
          <w:szCs w:val="28"/>
        </w:rPr>
      </w:pPr>
    </w:p>
    <w:p w:rsidR="00E87450" w:rsidRDefault="00E87450" w:rsidP="00E87450">
      <w:pPr>
        <w:pStyle w:val="a3"/>
        <w:ind w:left="0"/>
        <w:jc w:val="both"/>
        <w:rPr>
          <w:sz w:val="28"/>
          <w:szCs w:val="28"/>
        </w:rPr>
      </w:pPr>
    </w:p>
    <w:p w:rsidR="00E87450" w:rsidRDefault="00E138B2" w:rsidP="00E87450">
      <w:pPr>
        <w:pStyle w:val="a3"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</w:t>
      </w:r>
      <w:r w:rsidR="00E8745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E87450" w:rsidRDefault="00E87450" w:rsidP="00E87450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87450" w:rsidRDefault="00E87450" w:rsidP="00E87450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Туапсинский район                                                 </w:t>
      </w:r>
      <w:r w:rsidR="00E138B2">
        <w:rPr>
          <w:sz w:val="28"/>
          <w:szCs w:val="28"/>
        </w:rPr>
        <w:t xml:space="preserve">                               К.П</w:t>
      </w:r>
      <w:r>
        <w:rPr>
          <w:sz w:val="28"/>
          <w:szCs w:val="28"/>
        </w:rPr>
        <w:t xml:space="preserve">. </w:t>
      </w:r>
      <w:r w:rsidR="00E138B2">
        <w:rPr>
          <w:sz w:val="28"/>
          <w:szCs w:val="28"/>
        </w:rPr>
        <w:t>Мавриди</w:t>
      </w:r>
    </w:p>
    <w:p w:rsidR="00E87450" w:rsidRDefault="00E87450" w:rsidP="00E87450">
      <w:pPr>
        <w:ind w:right="49"/>
        <w:jc w:val="center"/>
        <w:rPr>
          <w:b/>
          <w:sz w:val="28"/>
          <w:szCs w:val="28"/>
        </w:rPr>
      </w:pPr>
    </w:p>
    <w:p w:rsidR="00E87450" w:rsidRDefault="00E87450" w:rsidP="00E87450">
      <w:pPr>
        <w:ind w:right="49"/>
        <w:jc w:val="center"/>
        <w:rPr>
          <w:b/>
          <w:sz w:val="28"/>
          <w:szCs w:val="28"/>
        </w:rPr>
      </w:pPr>
    </w:p>
    <w:p w:rsidR="00E87450" w:rsidRDefault="00E87450" w:rsidP="00E87450">
      <w:pPr>
        <w:ind w:right="49"/>
        <w:jc w:val="center"/>
        <w:rPr>
          <w:b/>
          <w:sz w:val="28"/>
          <w:szCs w:val="28"/>
        </w:rPr>
      </w:pPr>
    </w:p>
    <w:p w:rsidR="00E87450" w:rsidRDefault="00E87450" w:rsidP="00E87450">
      <w:pPr>
        <w:ind w:right="49"/>
        <w:jc w:val="center"/>
        <w:rPr>
          <w:b/>
          <w:sz w:val="28"/>
          <w:szCs w:val="28"/>
        </w:rPr>
      </w:pPr>
    </w:p>
    <w:p w:rsidR="00E87450" w:rsidRDefault="00E87450" w:rsidP="00E87450">
      <w:pPr>
        <w:ind w:right="49"/>
        <w:jc w:val="center"/>
        <w:rPr>
          <w:b/>
          <w:sz w:val="28"/>
          <w:szCs w:val="28"/>
        </w:rPr>
      </w:pPr>
    </w:p>
    <w:p w:rsidR="00E138B2" w:rsidRDefault="00E138B2" w:rsidP="00E87450">
      <w:pPr>
        <w:ind w:right="49"/>
        <w:jc w:val="center"/>
        <w:rPr>
          <w:b/>
          <w:sz w:val="28"/>
          <w:szCs w:val="28"/>
        </w:rPr>
      </w:pPr>
    </w:p>
    <w:p w:rsidR="00E138B2" w:rsidRDefault="00E138B2" w:rsidP="00E87450">
      <w:pPr>
        <w:ind w:right="49"/>
        <w:jc w:val="center"/>
        <w:rPr>
          <w:b/>
          <w:sz w:val="28"/>
          <w:szCs w:val="28"/>
        </w:rPr>
      </w:pPr>
    </w:p>
    <w:p w:rsidR="00E138B2" w:rsidRDefault="00E138B2" w:rsidP="00E87450">
      <w:pPr>
        <w:ind w:right="49"/>
        <w:jc w:val="center"/>
        <w:rPr>
          <w:b/>
          <w:sz w:val="28"/>
          <w:szCs w:val="28"/>
        </w:rPr>
      </w:pPr>
      <w:bookmarkStart w:id="0" w:name="_GoBack"/>
      <w:bookmarkEnd w:id="0"/>
    </w:p>
    <w:sectPr w:rsidR="00E138B2" w:rsidSect="000D7FA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A23" w:rsidRDefault="00F67A23" w:rsidP="000D7FAE">
      <w:r>
        <w:separator/>
      </w:r>
    </w:p>
  </w:endnote>
  <w:endnote w:type="continuationSeparator" w:id="0">
    <w:p w:rsidR="00F67A23" w:rsidRDefault="00F67A23" w:rsidP="000D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A23" w:rsidRDefault="00F67A23" w:rsidP="000D7FAE">
      <w:r>
        <w:separator/>
      </w:r>
    </w:p>
  </w:footnote>
  <w:footnote w:type="continuationSeparator" w:id="0">
    <w:p w:rsidR="00F67A23" w:rsidRDefault="00F67A23" w:rsidP="000D7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3581454"/>
      <w:docPartObj>
        <w:docPartGallery w:val="Page Numbers (Top of Page)"/>
        <w:docPartUnique/>
      </w:docPartObj>
    </w:sdtPr>
    <w:sdtEndPr/>
    <w:sdtContent>
      <w:p w:rsidR="000D7FAE" w:rsidRDefault="000D7FA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5E4">
          <w:rPr>
            <w:noProof/>
          </w:rPr>
          <w:t>2</w:t>
        </w:r>
        <w:r>
          <w:fldChar w:fldCharType="end"/>
        </w:r>
      </w:p>
    </w:sdtContent>
  </w:sdt>
  <w:p w:rsidR="000D7FAE" w:rsidRDefault="000D7FA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177F"/>
    <w:multiLevelType w:val="hybridMultilevel"/>
    <w:tmpl w:val="42CC1C44"/>
    <w:lvl w:ilvl="0" w:tplc="A3CE7FFA">
      <w:start w:val="1"/>
      <w:numFmt w:val="decimal"/>
      <w:lvlText w:val="%1."/>
      <w:lvlJc w:val="left"/>
      <w:pPr>
        <w:ind w:left="1211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DD"/>
    <w:rsid w:val="000554D2"/>
    <w:rsid w:val="000B1D0B"/>
    <w:rsid w:val="000C04C5"/>
    <w:rsid w:val="000D7FAE"/>
    <w:rsid w:val="001B51F3"/>
    <w:rsid w:val="001B78BE"/>
    <w:rsid w:val="001C7F24"/>
    <w:rsid w:val="0023001E"/>
    <w:rsid w:val="00291AC6"/>
    <w:rsid w:val="002B40B2"/>
    <w:rsid w:val="002D6FDD"/>
    <w:rsid w:val="002E47FD"/>
    <w:rsid w:val="00374D2B"/>
    <w:rsid w:val="003A5E1E"/>
    <w:rsid w:val="004367B5"/>
    <w:rsid w:val="00447CA0"/>
    <w:rsid w:val="004722F6"/>
    <w:rsid w:val="004E408A"/>
    <w:rsid w:val="00504965"/>
    <w:rsid w:val="005A0BB0"/>
    <w:rsid w:val="005A40E9"/>
    <w:rsid w:val="0060045E"/>
    <w:rsid w:val="00620E5A"/>
    <w:rsid w:val="006706B1"/>
    <w:rsid w:val="006915B5"/>
    <w:rsid w:val="00715943"/>
    <w:rsid w:val="00790EB2"/>
    <w:rsid w:val="00817E27"/>
    <w:rsid w:val="008748D2"/>
    <w:rsid w:val="00927181"/>
    <w:rsid w:val="009720CE"/>
    <w:rsid w:val="00976CC2"/>
    <w:rsid w:val="009F7F62"/>
    <w:rsid w:val="00A269DF"/>
    <w:rsid w:val="00A956ED"/>
    <w:rsid w:val="00AE65E4"/>
    <w:rsid w:val="00B75962"/>
    <w:rsid w:val="00B91D87"/>
    <w:rsid w:val="00BB1966"/>
    <w:rsid w:val="00C3661E"/>
    <w:rsid w:val="00C8252E"/>
    <w:rsid w:val="00CD7524"/>
    <w:rsid w:val="00CE1EBF"/>
    <w:rsid w:val="00CE42EC"/>
    <w:rsid w:val="00D710AA"/>
    <w:rsid w:val="00D7139F"/>
    <w:rsid w:val="00E034C2"/>
    <w:rsid w:val="00E0765B"/>
    <w:rsid w:val="00E138B2"/>
    <w:rsid w:val="00E77659"/>
    <w:rsid w:val="00E83D84"/>
    <w:rsid w:val="00E87450"/>
    <w:rsid w:val="00EE32AF"/>
    <w:rsid w:val="00F6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C3661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C366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66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61E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715943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D7F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7FAE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D7F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7FAE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C3661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C366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66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61E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715943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D7F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7FAE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D7F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7FAE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023907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9061E-B570-40F6-998A-84020E8C4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3</cp:revision>
  <cp:lastPrinted>2017-02-21T06:05:00Z</cp:lastPrinted>
  <dcterms:created xsi:type="dcterms:W3CDTF">2017-02-22T08:44:00Z</dcterms:created>
  <dcterms:modified xsi:type="dcterms:W3CDTF">2017-02-22T08:46:00Z</dcterms:modified>
</cp:coreProperties>
</file>